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20F" w:rsidRDefault="0000620F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0620F" w:rsidRDefault="0000620F">
      <w:pPr>
        <w:pStyle w:val="ConsPlusNormal"/>
        <w:jc w:val="both"/>
        <w:outlineLvl w:val="0"/>
      </w:pPr>
    </w:p>
    <w:p w:rsidR="0000620F" w:rsidRDefault="0000620F">
      <w:pPr>
        <w:pStyle w:val="ConsPlusNormal"/>
        <w:outlineLvl w:val="0"/>
      </w:pPr>
      <w:r>
        <w:t>Зарегистрировано в Минюсте России 30 августа 2021 г. N 64801</w:t>
      </w:r>
    </w:p>
    <w:p w:rsidR="0000620F" w:rsidRDefault="0000620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620F" w:rsidRDefault="0000620F">
      <w:pPr>
        <w:pStyle w:val="ConsPlusNormal"/>
        <w:jc w:val="both"/>
      </w:pPr>
    </w:p>
    <w:p w:rsidR="0000620F" w:rsidRDefault="0000620F">
      <w:pPr>
        <w:pStyle w:val="ConsPlusTitle"/>
        <w:jc w:val="center"/>
      </w:pPr>
      <w:r>
        <w:t>МИНИСТЕРСТВО СТРОИТЕЛЬСТВА И ЖИЛИЩНО-КОММУНАЛЬНОГО</w:t>
      </w:r>
    </w:p>
    <w:p w:rsidR="0000620F" w:rsidRDefault="0000620F">
      <w:pPr>
        <w:pStyle w:val="ConsPlusTitle"/>
        <w:jc w:val="center"/>
      </w:pPr>
      <w:r>
        <w:t>ХОЗЯЙСТВА РОССИЙСКОЙ ФЕДЕРАЦИИ</w:t>
      </w:r>
    </w:p>
    <w:p w:rsidR="0000620F" w:rsidRDefault="0000620F">
      <w:pPr>
        <w:pStyle w:val="ConsPlusTitle"/>
        <w:jc w:val="center"/>
      </w:pPr>
    </w:p>
    <w:p w:rsidR="0000620F" w:rsidRDefault="0000620F">
      <w:pPr>
        <w:pStyle w:val="ConsPlusTitle"/>
        <w:jc w:val="center"/>
      </w:pPr>
      <w:r>
        <w:t>ПРИКАЗ</w:t>
      </w:r>
    </w:p>
    <w:p w:rsidR="0000620F" w:rsidRDefault="0000620F">
      <w:pPr>
        <w:pStyle w:val="ConsPlusTitle"/>
        <w:jc w:val="center"/>
      </w:pPr>
      <w:r>
        <w:t>от 8 июня 2021 г. N 362/</w:t>
      </w:r>
      <w:proofErr w:type="spellStart"/>
      <w:proofErr w:type="gramStart"/>
      <w:r>
        <w:t>пр</w:t>
      </w:r>
      <w:proofErr w:type="spellEnd"/>
      <w:proofErr w:type="gramEnd"/>
    </w:p>
    <w:p w:rsidR="0000620F" w:rsidRDefault="0000620F">
      <w:pPr>
        <w:pStyle w:val="ConsPlusTitle"/>
        <w:jc w:val="center"/>
      </w:pPr>
    </w:p>
    <w:p w:rsidR="0000620F" w:rsidRDefault="0000620F">
      <w:pPr>
        <w:pStyle w:val="ConsPlusTitle"/>
        <w:jc w:val="center"/>
      </w:pPr>
      <w:r>
        <w:t>ОБ УТВЕРЖДЕНИИ ФОРМЫ ДОКУМЕНТА,</w:t>
      </w:r>
    </w:p>
    <w:p w:rsidR="0000620F" w:rsidRDefault="0000620F">
      <w:pPr>
        <w:pStyle w:val="ConsPlusTitle"/>
        <w:jc w:val="center"/>
      </w:pPr>
      <w:proofErr w:type="gramStart"/>
      <w:r>
        <w:t>ПОДТВЕРЖДАЮЩЕГО</w:t>
      </w:r>
      <w:proofErr w:type="gramEnd"/>
      <w:r>
        <w:t xml:space="preserve"> ПРОВЕДЕНИЕ ОСНОВНЫХ РАБОТ ПО СТРОИТЕЛЬСТВУ</w:t>
      </w:r>
    </w:p>
    <w:p w:rsidR="0000620F" w:rsidRDefault="0000620F">
      <w:pPr>
        <w:pStyle w:val="ConsPlusTitle"/>
        <w:jc w:val="center"/>
      </w:pPr>
      <w:proofErr w:type="gramStart"/>
      <w:r>
        <w:t>ОБЪЕКТА ИНДИВИДУАЛЬНОГО ЖИЛИЩНОГО СТРОИТЕЛЬСТВА (МОНТАЖ</w:t>
      </w:r>
      <w:proofErr w:type="gramEnd"/>
    </w:p>
    <w:p w:rsidR="0000620F" w:rsidRDefault="0000620F">
      <w:pPr>
        <w:pStyle w:val="ConsPlusTitle"/>
        <w:jc w:val="center"/>
      </w:pPr>
      <w:proofErr w:type="gramStart"/>
      <w:r>
        <w:t>ФУНДАМЕНТА, ВОЗВЕДЕНИЕ СТЕН И КРОВЛИ) ИЛИ ПРОВЕДЕНИЕ РАБОТ</w:t>
      </w:r>
      <w:proofErr w:type="gramEnd"/>
    </w:p>
    <w:p w:rsidR="0000620F" w:rsidRDefault="0000620F">
      <w:pPr>
        <w:pStyle w:val="ConsPlusTitle"/>
        <w:jc w:val="center"/>
      </w:pPr>
      <w:r>
        <w:t>ПО РЕКОНСТРУКЦИИ ОБЪЕКТА ИНДИВИДУАЛЬНОГО ЖИЛИЩНОГО</w:t>
      </w:r>
    </w:p>
    <w:p w:rsidR="0000620F" w:rsidRDefault="0000620F">
      <w:pPr>
        <w:pStyle w:val="ConsPlusTitle"/>
        <w:jc w:val="center"/>
      </w:pPr>
      <w:r>
        <w:t>СТРОИТЕЛЬСТВА, В РЕЗУЛЬТАТЕ КОТОРЫХ ОБЩАЯ ПЛОЩАДЬ ЖИЛОГО</w:t>
      </w:r>
    </w:p>
    <w:p w:rsidR="0000620F" w:rsidRDefault="0000620F">
      <w:pPr>
        <w:pStyle w:val="ConsPlusTitle"/>
        <w:jc w:val="center"/>
      </w:pPr>
      <w:r>
        <w:t>ПОМЕЩЕНИЯ (ЖИЛЫХ ПОМЕЩЕНИЙ) РЕКОНСТРУИРУЕМОГО ОБЪЕКТА</w:t>
      </w:r>
    </w:p>
    <w:p w:rsidR="0000620F" w:rsidRDefault="0000620F">
      <w:pPr>
        <w:pStyle w:val="ConsPlusTitle"/>
        <w:jc w:val="center"/>
      </w:pPr>
      <w:r>
        <w:t xml:space="preserve">УВЕЛИЧИВАЕТСЯ НЕ МЕНЕЕ ЧЕМ НА УЧЕТНУЮ НОРМУ ПЛОЩАДИ </w:t>
      </w:r>
      <w:proofErr w:type="gramStart"/>
      <w:r>
        <w:t>ЖИЛОГО</w:t>
      </w:r>
      <w:proofErr w:type="gramEnd"/>
    </w:p>
    <w:p w:rsidR="0000620F" w:rsidRDefault="0000620F">
      <w:pPr>
        <w:pStyle w:val="ConsPlusTitle"/>
        <w:jc w:val="center"/>
      </w:pPr>
      <w:r>
        <w:t xml:space="preserve">ПОМЕЩЕНИЯ, </w:t>
      </w:r>
      <w:proofErr w:type="gramStart"/>
      <w:r>
        <w:t>УСТАНАВЛИВАЕМУЮ</w:t>
      </w:r>
      <w:proofErr w:type="gramEnd"/>
      <w:r>
        <w:t xml:space="preserve"> В СООТВЕТСТВИИ С ЖИЛИЩНЫМ</w:t>
      </w:r>
    </w:p>
    <w:p w:rsidR="0000620F" w:rsidRDefault="0000620F">
      <w:pPr>
        <w:pStyle w:val="ConsPlusTitle"/>
        <w:jc w:val="center"/>
      </w:pPr>
      <w:r>
        <w:t>ЗАКОНОДАТЕЛЬСТВОМ РОССИЙСКОЙ ФЕДЕРАЦИИ</w:t>
      </w:r>
    </w:p>
    <w:p w:rsidR="0000620F" w:rsidRDefault="0000620F">
      <w:pPr>
        <w:pStyle w:val="ConsPlusNormal"/>
        <w:jc w:val="both"/>
      </w:pPr>
    </w:p>
    <w:p w:rsidR="0000620F" w:rsidRDefault="0000620F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27 ноября 2010 г. N 937 "О внесении изменений в Правила направления средств (части средств) материнского (семейного) капитала на улучшение жилищных условий" (Собрание законодательства Российской Федерации, 2010, N 49, ст. 6516; </w:t>
      </w:r>
      <w:proofErr w:type="gramStart"/>
      <w:r>
        <w:t xml:space="preserve">2014, N 14, ст. 1627), </w:t>
      </w:r>
      <w:hyperlink r:id="rId7">
        <w:r>
          <w:rPr>
            <w:color w:val="0000FF"/>
          </w:rPr>
          <w:t>подпунктом 5.2.37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6117), приказываю:</w:t>
      </w:r>
      <w:proofErr w:type="gramEnd"/>
    </w:p>
    <w:p w:rsidR="0000620F" w:rsidRDefault="0000620F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прилагаемую </w:t>
      </w:r>
      <w:hyperlink w:anchor="P59">
        <w:r>
          <w:rPr>
            <w:color w:val="0000FF"/>
          </w:rPr>
          <w:t>форму</w:t>
        </w:r>
      </w:hyperlink>
      <w:r>
        <w:t xml:space="preserve">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</w:t>
      </w:r>
      <w:hyperlink r:id="rId8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  <w:proofErr w:type="gramEnd"/>
    </w:p>
    <w:p w:rsidR="0000620F" w:rsidRDefault="0000620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не подлежащим применению </w:t>
      </w:r>
      <w:hyperlink r:id="rId9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Российской Федерации от 17 июня 2011 г. N 286 "Об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</w:t>
      </w:r>
      <w:proofErr w:type="gramEnd"/>
      <w:r>
        <w:t xml:space="preserve"> чем на учетную норму площади жилого помещения, устанавливаемую в соответствии с жилищным законодательством Российской Федерации"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18 июля 2011 г., регистрационный N 21383).</w:t>
      </w:r>
    </w:p>
    <w:p w:rsidR="0000620F" w:rsidRDefault="0000620F">
      <w:pPr>
        <w:pStyle w:val="ConsPlusNormal"/>
        <w:jc w:val="both"/>
      </w:pPr>
    </w:p>
    <w:p w:rsidR="0000620F" w:rsidRDefault="0000620F">
      <w:pPr>
        <w:pStyle w:val="ConsPlusNormal"/>
        <w:jc w:val="right"/>
      </w:pPr>
      <w:r>
        <w:t>Министр</w:t>
      </w:r>
    </w:p>
    <w:p w:rsidR="0000620F" w:rsidRDefault="0000620F">
      <w:pPr>
        <w:pStyle w:val="ConsPlusNormal"/>
        <w:jc w:val="right"/>
      </w:pPr>
      <w:r>
        <w:t>И.Э.ФАЙЗУЛЛИН</w:t>
      </w:r>
    </w:p>
    <w:p w:rsidR="0000620F" w:rsidRDefault="0000620F">
      <w:pPr>
        <w:pStyle w:val="ConsPlusNormal"/>
        <w:jc w:val="both"/>
      </w:pPr>
    </w:p>
    <w:p w:rsidR="0000620F" w:rsidRDefault="0000620F" w:rsidP="0000620F">
      <w:pPr>
        <w:pStyle w:val="ConsPlusNormal"/>
        <w:jc w:val="both"/>
      </w:pPr>
    </w:p>
    <w:p w:rsidR="0000620F" w:rsidRDefault="0000620F" w:rsidP="0000620F">
      <w:pPr>
        <w:pStyle w:val="ConsPlusNormal"/>
        <w:jc w:val="right"/>
        <w:outlineLvl w:val="0"/>
      </w:pPr>
      <w:r>
        <w:t>Приложение</w:t>
      </w:r>
    </w:p>
    <w:p w:rsidR="0000620F" w:rsidRDefault="0000620F" w:rsidP="0000620F">
      <w:pPr>
        <w:pStyle w:val="ConsPlusNormal"/>
        <w:jc w:val="both"/>
      </w:pPr>
    </w:p>
    <w:p w:rsidR="0000620F" w:rsidRDefault="0000620F" w:rsidP="0000620F">
      <w:pPr>
        <w:pStyle w:val="ConsPlusNormal"/>
        <w:jc w:val="right"/>
      </w:pPr>
      <w:r>
        <w:t>Утверждена</w:t>
      </w:r>
    </w:p>
    <w:p w:rsidR="0000620F" w:rsidRDefault="0000620F" w:rsidP="0000620F">
      <w:pPr>
        <w:pStyle w:val="ConsPlusNormal"/>
        <w:jc w:val="right"/>
      </w:pPr>
      <w:r>
        <w:t>приказом Министерства строительства</w:t>
      </w:r>
    </w:p>
    <w:p w:rsidR="0000620F" w:rsidRDefault="0000620F" w:rsidP="0000620F">
      <w:pPr>
        <w:pStyle w:val="ConsPlusNormal"/>
        <w:jc w:val="right"/>
      </w:pPr>
      <w:r>
        <w:t>и жилищно-коммунального хозяйства</w:t>
      </w:r>
    </w:p>
    <w:p w:rsidR="0000620F" w:rsidRDefault="0000620F" w:rsidP="0000620F">
      <w:pPr>
        <w:pStyle w:val="ConsPlusNormal"/>
        <w:jc w:val="right"/>
      </w:pPr>
      <w:r>
        <w:t>Российской Федерации</w:t>
      </w:r>
    </w:p>
    <w:p w:rsidR="0000620F" w:rsidRDefault="0000620F" w:rsidP="0000620F">
      <w:pPr>
        <w:pStyle w:val="ConsPlusNormal"/>
        <w:jc w:val="right"/>
      </w:pPr>
      <w:r>
        <w:t>от 8 июня 2021 г. N 362/</w:t>
      </w:r>
      <w:proofErr w:type="spellStart"/>
      <w:proofErr w:type="gramStart"/>
      <w:r>
        <w:t>пр</w:t>
      </w:r>
      <w:proofErr w:type="spellEnd"/>
      <w:proofErr w:type="gramEnd"/>
    </w:p>
    <w:p w:rsidR="0000620F" w:rsidRDefault="0000620F" w:rsidP="0000620F">
      <w:pPr>
        <w:pStyle w:val="ConsPlusNormal"/>
        <w:jc w:val="both"/>
      </w:pPr>
    </w:p>
    <w:p w:rsidR="0000620F" w:rsidRDefault="0000620F" w:rsidP="0000620F">
      <w:pPr>
        <w:pStyle w:val="ConsPlusNormal"/>
        <w:jc w:val="right"/>
      </w:pPr>
      <w:r>
        <w:t>ФОРМА</w:t>
      </w:r>
    </w:p>
    <w:p w:rsidR="0000620F" w:rsidRDefault="0000620F" w:rsidP="000062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5"/>
        <w:gridCol w:w="5329"/>
      </w:tblGrid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УТВЕРЖДАЮ</w:t>
            </w:r>
          </w:p>
        </w:tc>
      </w:tr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(наименование органа местного самоуправления)</w:t>
            </w:r>
          </w:p>
        </w:tc>
      </w:tr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(уполномоченное лицо на проведение</w:t>
            </w:r>
            <w:proofErr w:type="gramEnd"/>
          </w:p>
        </w:tc>
      </w:tr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освидетельствования)</w:t>
            </w:r>
          </w:p>
        </w:tc>
      </w:tr>
      <w:tr w:rsidR="0000620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"__" _______ 20__ г.</w:t>
            </w:r>
          </w:p>
        </w:tc>
      </w:tr>
    </w:tbl>
    <w:p w:rsidR="0000620F" w:rsidRDefault="0000620F" w:rsidP="000062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0"/>
      </w:tblGrid>
      <w:tr w:rsidR="0000620F"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bookmarkStart w:id="0" w:name="P59"/>
            <w:bookmarkEnd w:id="0"/>
            <w:r>
              <w:t>АКТ</w:t>
            </w:r>
          </w:p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  <w:proofErr w:type="gramEnd"/>
          </w:p>
        </w:tc>
      </w:tr>
    </w:tbl>
    <w:p w:rsidR="0000620F" w:rsidRDefault="0000620F" w:rsidP="000062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0"/>
        <w:gridCol w:w="340"/>
        <w:gridCol w:w="3440"/>
      </w:tblGrid>
      <w:tr w:rsidR="0000620F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  <w:r>
              <w:t>"__" ________________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(место составления акта)</w:t>
            </w:r>
          </w:p>
        </w:tc>
      </w:tr>
    </w:tbl>
    <w:p w:rsidR="0000620F" w:rsidRDefault="0000620F" w:rsidP="0000620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691"/>
        <w:gridCol w:w="2246"/>
      </w:tblGrid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both"/>
            </w:pPr>
            <w:r>
              <w:t>Настоящий акт освидетельствования объекта индивидуального жилищного строительства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(наименование, адрес (местоположение)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 xml:space="preserve">или строительный адрес объекта индивидуального жилищного строительства </w:t>
            </w:r>
            <w:hyperlink w:anchor="P178">
              <w:r>
                <w:rPr>
                  <w:color w:val="0000FF"/>
                </w:rPr>
                <w:t>&lt;*&gt;</w:t>
              </w:r>
            </w:hyperlink>
            <w:r>
              <w:t>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(степень готовности объекта индивидуального жилищного строительства: монтаж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фундамента, возведение стен, возведение кровли или проведение работ по реконструкции)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both"/>
            </w:pPr>
            <w:r>
              <w:t xml:space="preserve">составлен на основании заявления лица, получившего государственный сертификат на </w:t>
            </w:r>
            <w:r>
              <w:lastRenderedPageBreak/>
              <w:t>материнский (семейный) капитал (далее - застройщик), его представителя (нужное подчеркнуть)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наличии),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паспортные данные, место жительства, телефон/адрес электронной почты (последнее - при наличии)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 представителя, реквизиты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right"/>
            </w:pPr>
            <w:r>
              <w:t>,</w:t>
            </w: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документа, подтверждающего полномочия представителя - заполняется при наличии представителя)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both"/>
            </w:pPr>
            <w:proofErr w:type="gramStart"/>
            <w:r>
              <w:t>осуществляющего строительство объекта индивидуального жилищного строительства на основании направленного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или выданного разрешения на строительство (нужное подчеркнуть)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(номер (при его наличии), дата направления уведомления, номер, дата выдачи разрешения на строительство,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наименование органа исполнительной власти или органа местного самоуправления,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направившего</w:t>
            </w:r>
            <w:proofErr w:type="gramEnd"/>
            <w:r>
              <w:t xml:space="preserve"> уведомление или выдавшего разрешение на строительство)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ind w:firstLine="283"/>
              <w:jc w:val="both"/>
            </w:pPr>
            <w:r>
              <w:t>Осмотр объекта индивидуального жилищного строительства проведен в присутствии следующих лиц: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наличии), паспортные данные, место жительства, телефон - для физических лиц,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фамилия, имя, отчество (последнее - при наличии) представителя, реквизиты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документа, подтверждающего полномочия представителя - заполняется при наличии представителя)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lastRenderedPageBreak/>
              <w:t>(фамилия, имя, отчество (последнее - при наличии), должность, наименование, номер,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дата записи о государственной регистрации в Едином государственном реестре юридических лиц,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идентификационный номер налогоплательщика, почтовый адрес, телефон/факс - для юридических лиц)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0F" w:rsidRDefault="0000620F" w:rsidP="0000620F">
            <w:pPr>
              <w:pStyle w:val="ConsPlusNormal"/>
              <w:ind w:firstLine="283"/>
              <w:jc w:val="both"/>
            </w:pPr>
            <w:r>
              <w:t>Настоящий акт составлен о нижеследующем: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both"/>
            </w:pPr>
            <w:r>
              <w:t>1. К освидетельствованию предъявлены следующие конструкции: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(перечень и краткая характеристика конструкций объекта индивидуального жилищного строительства)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ind w:firstLine="283"/>
              <w:jc w:val="both"/>
            </w:pPr>
            <w:r>
              <w:t xml:space="preserve">В ходе осмотра объекта индивидуального жилищного строительства </w:t>
            </w:r>
            <w:proofErr w:type="gramStart"/>
            <w:r>
              <w:t>проводились</w:t>
            </w:r>
            <w:proofErr w:type="gramEnd"/>
            <w:r>
              <w:t>/не проводились обмеры и обследования (нужное подчеркнуть)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(результаты проведенных обмеров и обследований)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both"/>
            </w:pPr>
            <w:r>
              <w:t>2. Наименование проведенных работ:</w:t>
            </w:r>
          </w:p>
          <w:p w:rsidR="0000620F" w:rsidRDefault="0000620F" w:rsidP="0000620F">
            <w:pPr>
              <w:pStyle w:val="ConsPlusNormal"/>
              <w:jc w:val="both"/>
            </w:pPr>
            <w:r>
              <w:t>2.1. Основные работы по строительству объекта индивидуального жилищного строительства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(степень готовности объекта индивидуального жилищного строительства: монтаж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фундамента, возведение стен, возведение кровли)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both"/>
            </w:pPr>
            <w:r>
              <w:t>2.2. Проведенные работы по реконструкции объекта индивидуального жилищного строительства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(степень готовности объекта индивидуального жилищного строительства: монтаж</w:t>
            </w:r>
            <w:proofErr w:type="gramEnd"/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фундамента, возведение стен, возведение кровли или изменение ее конфигурации,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lastRenderedPageBreak/>
              <w:t>замена и (или) восстановление несущих строительных конструкций)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0F" w:rsidRDefault="0000620F" w:rsidP="0000620F">
            <w:pPr>
              <w:pStyle w:val="ConsPlusNormal"/>
              <w:ind w:firstLine="283"/>
              <w:jc w:val="both"/>
            </w:pPr>
            <w:r>
              <w:t>В результате проведенных работ по реконструкции объекта индивидуального жилищного строительства общая площадь жилого помещения (жилых помещений) увеличивается на _____ кв. м и после завершения работ по строительству или реконструкции должна составить _____ кв. м.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both"/>
            </w:pPr>
            <w:r>
              <w:t>3. Даты:</w:t>
            </w:r>
          </w:p>
          <w:p w:rsidR="0000620F" w:rsidRDefault="0000620F" w:rsidP="0000620F">
            <w:pPr>
              <w:pStyle w:val="ConsPlusNormal"/>
              <w:ind w:firstLine="283"/>
              <w:jc w:val="both"/>
            </w:pPr>
            <w:r>
              <w:t>начала работ "__" _______ 20__ г.</w:t>
            </w:r>
          </w:p>
          <w:p w:rsidR="0000620F" w:rsidRDefault="0000620F" w:rsidP="0000620F">
            <w:pPr>
              <w:pStyle w:val="ConsPlusNormal"/>
              <w:ind w:firstLine="283"/>
              <w:jc w:val="both"/>
            </w:pPr>
            <w:r>
              <w:t>окончания работ "__" _______ 20__ г.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  <w:r>
              <w:t>4. Документ составлен в _____ экземплярах.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  <w:r>
              <w:t>Приложения: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blPrEx>
          <w:tblBorders>
            <w:insideH w:val="single" w:sz="4" w:space="0" w:color="auto"/>
          </w:tblBorders>
        </w:tblPrEx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blPrEx>
          <w:tblBorders>
            <w:insideH w:val="single" w:sz="4" w:space="0" w:color="auto"/>
          </w:tblBorders>
        </w:tblPrEx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</w:pPr>
            <w:r>
              <w:t>5. Подписи:</w:t>
            </w:r>
          </w:p>
          <w:p w:rsidR="0000620F" w:rsidRDefault="0000620F" w:rsidP="0000620F">
            <w:pPr>
              <w:pStyle w:val="ConsPlusNormal"/>
            </w:pPr>
            <w:r>
              <w:t>Застройщик или его представитель: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</w:t>
            </w:r>
            <w:proofErr w:type="gramEnd"/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620F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20F" w:rsidRDefault="0000620F" w:rsidP="0000620F">
            <w:pPr>
              <w:pStyle w:val="ConsPlusNormal"/>
            </w:pPr>
            <w:r>
              <w:t>Лица, участвующие в осмотре объекта индивидуального жилищного строительства:</w:t>
            </w:r>
          </w:p>
        </w:tc>
      </w:tr>
      <w:tr w:rsidR="0000620F"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</w:tr>
      <w:tr w:rsidR="0000620F"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(наименование, должность, фамилия, инициалы)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620F"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(наименование, должность, фамилия, инициалы)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620F"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(наименование, должность, фамилия, инициалы)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620F"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20F" w:rsidRDefault="0000620F" w:rsidP="0000620F">
            <w:pPr>
              <w:pStyle w:val="ConsPlusNormal"/>
              <w:jc w:val="center"/>
            </w:pPr>
          </w:p>
        </w:tc>
      </w:tr>
      <w:tr w:rsidR="0000620F">
        <w:tblPrEx>
          <w:tblBorders>
            <w:insideH w:val="single" w:sz="4" w:space="0" w:color="auto"/>
          </w:tblBorders>
        </w:tblPrEx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620F" w:rsidRDefault="0000620F" w:rsidP="0000620F">
            <w:pPr>
              <w:pStyle w:val="ConsPlusNormal"/>
              <w:jc w:val="center"/>
            </w:pPr>
            <w:r>
              <w:t>(наименование, должность, фамилия, инициалы)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00620F" w:rsidRDefault="0000620F" w:rsidP="0000620F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620F" w:rsidRDefault="0000620F" w:rsidP="0000620F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00620F" w:rsidRDefault="0000620F" w:rsidP="0000620F">
      <w:pPr>
        <w:pStyle w:val="ConsPlusNormal"/>
        <w:jc w:val="both"/>
      </w:pPr>
    </w:p>
    <w:p w:rsidR="0000620F" w:rsidRDefault="0000620F" w:rsidP="0000620F">
      <w:pPr>
        <w:pStyle w:val="ConsPlusNormal"/>
        <w:ind w:firstLine="540"/>
        <w:jc w:val="both"/>
      </w:pPr>
      <w:r>
        <w:t>---------------------</w:t>
      </w:r>
      <w:bookmarkStart w:id="1" w:name="_GoBack"/>
      <w:bookmarkEnd w:id="1"/>
      <w:r>
        <w:t>-----------</w:t>
      </w:r>
    </w:p>
    <w:p w:rsidR="0000620F" w:rsidRDefault="0000620F" w:rsidP="0000620F">
      <w:pPr>
        <w:pStyle w:val="ConsPlusNormal"/>
        <w:ind w:firstLine="540"/>
        <w:jc w:val="both"/>
      </w:pPr>
      <w:bookmarkStart w:id="2" w:name="P178"/>
      <w:bookmarkEnd w:id="2"/>
      <w:r>
        <w:t xml:space="preserve">&lt;*&gt; В отношении объектов индивидуального жилищного строительства, разрешение на строительство которых выдано до вступления в силу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19 ноября 2014 г. N 1221 "Об утверждении Правил присвоения, изменения и аннулирования адресов" (Собрание законодательства Российской Федерации, 2014, N 48, ст. 6861, 2020, N 37, ст. 5729).</w:t>
      </w:r>
    </w:p>
    <w:p w:rsidR="0000620F" w:rsidRDefault="0000620F" w:rsidP="0000620F">
      <w:pPr>
        <w:pStyle w:val="ConsPlusNormal"/>
        <w:jc w:val="both"/>
      </w:pPr>
    </w:p>
    <w:p w:rsidR="0000620F" w:rsidRDefault="0000620F" w:rsidP="0000620F">
      <w:pPr>
        <w:pStyle w:val="ConsPlusNormal"/>
        <w:jc w:val="both"/>
      </w:pPr>
    </w:p>
    <w:p w:rsidR="0000620F" w:rsidRDefault="0000620F" w:rsidP="0000620F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:rsidR="000C7EA6" w:rsidRDefault="000C7EA6" w:rsidP="0000620F">
      <w:pPr>
        <w:spacing w:after="0" w:line="240" w:lineRule="auto"/>
      </w:pPr>
    </w:p>
    <w:sectPr w:rsidR="000C7EA6" w:rsidSect="0000620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0F"/>
    <w:rsid w:val="0000620F"/>
    <w:rsid w:val="000C7EA6"/>
    <w:rsid w:val="0076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62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062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062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62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062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062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885329CB9322F50FCF7361F164B624F0F405AA5A419FE92163A8F014FFD42A56D581679560FCA78031CB1AD313D22B10AD9D2A868367CFP7u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885329CB9322F50FCF7361F164B624F0F507A65A429FE92163A8F014FFD42A56D581679560FFA48831CB1AD313D22B10AD9D2A868367CFP7u6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885329CB9322F50FCF7361F164B624F7F40EAC59479FE92163A8F014FFD42A56D581679560FFA58B31CB1AD313D22B10AD9D2A868367CFP7u6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0E885329CB9322F50FCF7361F164B624F0F204A656469FE92163A8F014FFD42A44D5D96B9569E1A389249D4B95P4u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885329CB9322F50FCF7361F164B624F5F100AF56429FE92163A8F014FFD42A44D5D96B9569E1A389249D4B95P4u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Евтеева Д.О.</dc:creator>
  <cp:lastModifiedBy>Евтеева Д.О.</cp:lastModifiedBy>
  <cp:revision>1</cp:revision>
  <dcterms:created xsi:type="dcterms:W3CDTF">2023-10-09T11:46:00Z</dcterms:created>
  <dcterms:modified xsi:type="dcterms:W3CDTF">2023-10-09T11:48:00Z</dcterms:modified>
</cp:coreProperties>
</file>